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46" w:rsidRDefault="00620446" w:rsidP="00620446">
      <w:r>
        <w:t>IEEE Technical Committee on Variable Structure and Sliding Mode Control</w:t>
      </w:r>
    </w:p>
    <w:p w:rsidR="00620446" w:rsidRDefault="00620446" w:rsidP="00620446">
      <w:r>
        <w:t>TC Chair: Sarah Spurgeon s.k.spurgeon@kent.ac.uk</w:t>
      </w:r>
    </w:p>
    <w:p w:rsidR="00620446" w:rsidRDefault="00620446" w:rsidP="00620446">
      <w:r>
        <w:t xml:space="preserve">Since the previous report submitted in </w:t>
      </w:r>
      <w:r w:rsidR="009F336B">
        <w:t>May 2010</w:t>
      </w:r>
      <w:r>
        <w:t>, the Variable Structure and Sliding Mode Control community has</w:t>
      </w:r>
      <w:r w:rsidR="00DF2461">
        <w:t xml:space="preserve"> </w:t>
      </w:r>
      <w:r>
        <w:t>accomplished:-</w:t>
      </w:r>
    </w:p>
    <w:p w:rsidR="009F336B" w:rsidRDefault="009F336B" w:rsidP="009F336B">
      <w:pPr>
        <w:numPr>
          <w:ilvl w:val="0"/>
          <w:numId w:val="3"/>
        </w:numPr>
      </w:pPr>
      <w:r>
        <w:t>The 11</w:t>
      </w:r>
      <w:r w:rsidRPr="00F629AB">
        <w:rPr>
          <w:vertAlign w:val="superscript"/>
        </w:rPr>
        <w:t>th</w:t>
      </w:r>
      <w:r>
        <w:t xml:space="preserve"> International Workshop on Variable Structure Systems (VSS 2010) took place from 26</w:t>
      </w:r>
      <w:r w:rsidRPr="00F629AB">
        <w:rPr>
          <w:vertAlign w:val="superscript"/>
        </w:rPr>
        <w:t>th</w:t>
      </w:r>
      <w:r>
        <w:t xml:space="preserve"> to 28</w:t>
      </w:r>
      <w:r w:rsidRPr="00F629AB">
        <w:rPr>
          <w:vertAlign w:val="superscript"/>
        </w:rPr>
        <w:t>th</w:t>
      </w:r>
      <w:r>
        <w:t xml:space="preserve"> June 2010 in Mexico. </w:t>
      </w:r>
      <w:r w:rsidR="00E45B06">
        <w:t xml:space="preserve"> The Workshop </w:t>
      </w:r>
      <w:r w:rsidR="008F6425">
        <w:t xml:space="preserve">included </w:t>
      </w:r>
      <w:proofErr w:type="gramStart"/>
      <w:r w:rsidR="008F6425">
        <w:t>Plenary</w:t>
      </w:r>
      <w:proofErr w:type="gramEnd"/>
      <w:r w:rsidR="008F6425">
        <w:t xml:space="preserve"> and Semi-Plenary lectures, panel discussion and poster sessions as well as the usual conference presentations. </w:t>
      </w:r>
    </w:p>
    <w:p w:rsidR="009F336B" w:rsidRPr="008F6425" w:rsidRDefault="008F6425" w:rsidP="0062044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Material for a book</w:t>
      </w:r>
      <w:r w:rsidRPr="00104984">
        <w:rPr>
          <w:lang w:val="en-US"/>
        </w:rPr>
        <w:t xml:space="preserve"> entitled “</w:t>
      </w:r>
      <w:proofErr w:type="spellStart"/>
      <w:r w:rsidRPr="00104984">
        <w:rPr>
          <w:lang w:val="en-US"/>
        </w:rPr>
        <w:t>Sl</w:t>
      </w:r>
      <w:r>
        <w:rPr>
          <w:lang w:val="en-US"/>
        </w:rPr>
        <w:t>i</w:t>
      </w:r>
      <w:r w:rsidRPr="00104984">
        <w:rPr>
          <w:lang w:val="en-US"/>
        </w:rPr>
        <w:t>iding</w:t>
      </w:r>
      <w:proofErr w:type="spellEnd"/>
      <w:r w:rsidRPr="00104984">
        <w:rPr>
          <w:lang w:val="en-US"/>
        </w:rPr>
        <w:t xml:space="preserve"> mode theory: present and future” representing a series of tutorials from the </w:t>
      </w:r>
      <w:r>
        <w:t>11</w:t>
      </w:r>
      <w:r w:rsidRPr="00104984">
        <w:rPr>
          <w:vertAlign w:val="superscript"/>
        </w:rPr>
        <w:t>th</w:t>
      </w:r>
      <w:r>
        <w:t xml:space="preserve"> International Workshop on Variable Structure Systems (VSS 2010) has been drafted.</w:t>
      </w:r>
    </w:p>
    <w:p w:rsidR="008F6425" w:rsidRDefault="008F6425" w:rsidP="008F6425">
      <w:pPr>
        <w:pStyle w:val="ListParagraph"/>
        <w:numPr>
          <w:ilvl w:val="0"/>
          <w:numId w:val="3"/>
        </w:numPr>
      </w:pPr>
      <w:r>
        <w:t xml:space="preserve">Calls for papers for two Journal Special Issues have been circulated. The first is a Special Issue of the Journal of the Franklin Institute entitled </w:t>
      </w:r>
      <w:r>
        <w:t>“Advances in Guidance and Control of Aerospace Vehicles using Sliding Mode Control and</w:t>
      </w:r>
      <w:r>
        <w:t xml:space="preserve"> Observation Techniques” which will be guest edited by Professor</w:t>
      </w:r>
      <w:r>
        <w:t xml:space="preserve"> Yuri B. </w:t>
      </w:r>
      <w:proofErr w:type="spellStart"/>
      <w:r>
        <w:t>Shtessel</w:t>
      </w:r>
      <w:proofErr w:type="spellEnd"/>
      <w:r>
        <w:t>,</w:t>
      </w:r>
      <w:r>
        <w:t xml:space="preserve"> </w:t>
      </w:r>
      <w:r>
        <w:t>Dr. Chris</w:t>
      </w:r>
      <w:r>
        <w:t xml:space="preserve">tian H. </w:t>
      </w:r>
      <w:proofErr w:type="spellStart"/>
      <w:r>
        <w:t>Tournes</w:t>
      </w:r>
      <w:proofErr w:type="spellEnd"/>
      <w:r>
        <w:t xml:space="preserve"> and Professor Leonid Fridman. The second is a Special Issue of the IMA Journal of Mathematical Control and Information entitled </w:t>
      </w:r>
      <w:r w:rsidR="00DC4F33">
        <w:t>‘</w:t>
      </w:r>
      <w:proofErr w:type="spellStart"/>
      <w:r w:rsidR="00DC4F33" w:rsidRPr="00DC4F33">
        <w:t>Lyapunov</w:t>
      </w:r>
      <w:proofErr w:type="spellEnd"/>
      <w:r w:rsidR="00DC4F33" w:rsidRPr="00DC4F33">
        <w:t xml:space="preserve"> methods for Second Order Sliding Modes</w:t>
      </w:r>
      <w:r w:rsidR="00DC4F33">
        <w:t>’ which will be guest edited by Professor Jaime Moreno.</w:t>
      </w:r>
    </w:p>
    <w:p w:rsidR="00DA01BD" w:rsidRDefault="00DA01BD" w:rsidP="00DA01BD">
      <w:pPr>
        <w:numPr>
          <w:ilvl w:val="0"/>
          <w:numId w:val="3"/>
        </w:numPr>
      </w:pPr>
      <w:r>
        <w:t>The new</w:t>
      </w:r>
      <w:r w:rsidRPr="00F629AB">
        <w:t xml:space="preserve"> TC w</w:t>
      </w:r>
      <w:r>
        <w:t>ebsite has been launched to sup</w:t>
      </w:r>
      <w:r w:rsidRPr="00F629AB">
        <w:t>port and disseminate at all levels within the community.</w:t>
      </w:r>
      <w:r>
        <w:t xml:space="preserve"> </w:t>
      </w:r>
    </w:p>
    <w:p w:rsidR="00620446" w:rsidRDefault="00620446" w:rsidP="00620446">
      <w:r>
        <w:t>Forthcoming plans involve:</w:t>
      </w:r>
    </w:p>
    <w:p w:rsidR="00F629AB" w:rsidRDefault="008F6425" w:rsidP="00074276">
      <w:pPr>
        <w:numPr>
          <w:ilvl w:val="0"/>
          <w:numId w:val="3"/>
        </w:numPr>
      </w:pPr>
      <w:r>
        <w:t>Planning is already underway for</w:t>
      </w:r>
      <w:r w:rsidR="00F629AB">
        <w:t xml:space="preserve"> the</w:t>
      </w:r>
      <w:r w:rsidR="00F629AB" w:rsidRPr="00F629AB">
        <w:t xml:space="preserve"> twelfth international workshop on variable structure sy</w:t>
      </w:r>
      <w:r w:rsidR="00F629AB">
        <w:t>s</w:t>
      </w:r>
      <w:r w:rsidR="00F629AB" w:rsidRPr="00F629AB">
        <w:t>tems will be held in Mumbai from 20-23 January 2012. P</w:t>
      </w:r>
      <w:r w:rsidR="00F629AB">
        <w:t xml:space="preserve">rofessor </w:t>
      </w:r>
      <w:proofErr w:type="spellStart"/>
      <w:r w:rsidR="00F629AB">
        <w:t>Bijnan</w:t>
      </w:r>
      <w:proofErr w:type="spellEnd"/>
      <w:r w:rsidR="00F629AB">
        <w:t xml:space="preserve"> </w:t>
      </w:r>
      <w:proofErr w:type="spellStart"/>
      <w:r w:rsidR="00F629AB">
        <w:t>Bandyopadhyay</w:t>
      </w:r>
      <w:proofErr w:type="spellEnd"/>
      <w:r w:rsidR="00F629AB">
        <w:t xml:space="preserve"> has been elected</w:t>
      </w:r>
      <w:r w:rsidR="00F629AB" w:rsidRPr="00F629AB">
        <w:t xml:space="preserve"> the general Chair.</w:t>
      </w:r>
    </w:p>
    <w:p w:rsidR="009F336B" w:rsidRPr="00DF15B8" w:rsidRDefault="00F629AB" w:rsidP="009F336B">
      <w:pPr>
        <w:pStyle w:val="ListParagraph"/>
        <w:numPr>
          <w:ilvl w:val="0"/>
          <w:numId w:val="3"/>
        </w:numPr>
        <w:ind w:left="714" w:hanging="357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Jian-Xin</w:t>
      </w:r>
      <w:proofErr w:type="spellEnd"/>
      <w:r>
        <w:rPr>
          <w:lang w:val="en-US"/>
        </w:rPr>
        <w:t xml:space="preserve"> Xu, </w:t>
      </w:r>
      <w:proofErr w:type="spellStart"/>
      <w:r>
        <w:rPr>
          <w:lang w:val="en-US"/>
        </w:rPr>
        <w:t>Xinhuo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Yu  </w:t>
      </w:r>
      <w:r w:rsidRPr="00F629AB">
        <w:rPr>
          <w:lang w:val="en-US"/>
        </w:rPr>
        <w:t>and</w:t>
      </w:r>
      <w:proofErr w:type="gramEnd"/>
      <w:r w:rsidRPr="00F629AB">
        <w:rPr>
          <w:lang w:val="en-US"/>
        </w:rPr>
        <w:t xml:space="preserve"> </w:t>
      </w:r>
      <w:r>
        <w:rPr>
          <w:lang w:val="en-US"/>
        </w:rPr>
        <w:t xml:space="preserve">Asif Sabanovic are organizing a special session entitled </w:t>
      </w:r>
      <w:r w:rsidR="00104984" w:rsidRPr="00104984">
        <w:rPr>
          <w:lang w:val="en-US"/>
        </w:rPr>
        <w:t>Variable Structure Control and Industrial Applications</w:t>
      </w:r>
      <w:r w:rsidR="00104984">
        <w:rPr>
          <w:lang w:val="en-US"/>
        </w:rPr>
        <w:t xml:space="preserve"> within the </w:t>
      </w:r>
      <w:r w:rsidR="00104984" w:rsidRPr="00104984">
        <w:rPr>
          <w:lang w:val="en-US"/>
        </w:rPr>
        <w:t>36th Annual Conference of the IEEE Industrial Electronics Society</w:t>
      </w:r>
      <w:r w:rsidR="00104984">
        <w:rPr>
          <w:lang w:val="en-US"/>
        </w:rPr>
        <w:t xml:space="preserve">, </w:t>
      </w:r>
      <w:r w:rsidR="00104984" w:rsidRPr="00104984">
        <w:rPr>
          <w:lang w:val="en-US"/>
        </w:rPr>
        <w:t>7-10 November 2010, Glendale, USA</w:t>
      </w:r>
      <w:r w:rsidR="00104984">
        <w:rPr>
          <w:lang w:val="en-US"/>
        </w:rPr>
        <w:t>.</w:t>
      </w:r>
    </w:p>
    <w:p w:rsidR="00DA01BD" w:rsidRDefault="00DF15B8" w:rsidP="009F336B">
      <w:pPr>
        <w:numPr>
          <w:ilvl w:val="0"/>
          <w:numId w:val="3"/>
        </w:numPr>
      </w:pPr>
      <w:r>
        <w:t>The Committee will hold</w:t>
      </w:r>
      <w:r w:rsidR="009F336B">
        <w:t xml:space="preserve"> it</w:t>
      </w:r>
      <w:r>
        <w:t>s annual TC meeting at the 49</w:t>
      </w:r>
      <w:r w:rsidR="009F336B" w:rsidRPr="00DA01BD">
        <w:rPr>
          <w:vertAlign w:val="superscript"/>
        </w:rPr>
        <w:t>th</w:t>
      </w:r>
      <w:r>
        <w:t xml:space="preserve"> IEEE CDC,</w:t>
      </w:r>
      <w:r w:rsidR="00DA01BD">
        <w:t xml:space="preserve"> Atlanta, Georgia, USA, </w:t>
      </w:r>
      <w:proofErr w:type="gramStart"/>
      <w:r w:rsidR="00DA01BD">
        <w:t>December</w:t>
      </w:r>
      <w:proofErr w:type="gramEnd"/>
      <w:r w:rsidR="00DA01BD">
        <w:t xml:space="preserve"> 2010</w:t>
      </w:r>
      <w:r w:rsidR="009F336B">
        <w:t xml:space="preserve">. </w:t>
      </w:r>
    </w:p>
    <w:p w:rsidR="00DA01BD" w:rsidRDefault="00DA01BD" w:rsidP="009F336B">
      <w:pPr>
        <w:numPr>
          <w:ilvl w:val="0"/>
          <w:numId w:val="3"/>
        </w:numPr>
      </w:pPr>
      <w:r>
        <w:t>Special sessions with the theme “</w:t>
      </w:r>
      <w:r w:rsidRPr="00DA01BD">
        <w:t>Variable Structu</w:t>
      </w:r>
      <w:r>
        <w:t>r</w:t>
      </w:r>
      <w:r w:rsidRPr="00DA01BD">
        <w:t>e and Sliding Mode Control: State of the Art</w:t>
      </w:r>
      <w:r>
        <w:t>” have been organised for the IFAC World Congress in Milan, 2011 by Professor Vadim Utkin.</w:t>
      </w:r>
    </w:p>
    <w:p w:rsidR="009F336B" w:rsidRPr="009F336B" w:rsidRDefault="009F336B" w:rsidP="009F336B">
      <w:pPr>
        <w:rPr>
          <w:lang w:val="en-US"/>
        </w:rPr>
      </w:pPr>
    </w:p>
    <w:p w:rsidR="00F629AB" w:rsidRPr="00F629AB" w:rsidRDefault="00F629AB" w:rsidP="00F629AB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sectPr w:rsidR="00F629AB" w:rsidRPr="00F629AB" w:rsidSect="00F36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85C"/>
    <w:multiLevelType w:val="hybridMultilevel"/>
    <w:tmpl w:val="E00EFD9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A3CC9"/>
    <w:multiLevelType w:val="hybridMultilevel"/>
    <w:tmpl w:val="65D2A9FE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D29"/>
    <w:multiLevelType w:val="hybridMultilevel"/>
    <w:tmpl w:val="BFDCCBF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F230A"/>
    <w:multiLevelType w:val="multilevel"/>
    <w:tmpl w:val="A7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0446"/>
    <w:rsid w:val="00043C03"/>
    <w:rsid w:val="00074276"/>
    <w:rsid w:val="00104984"/>
    <w:rsid w:val="001950FA"/>
    <w:rsid w:val="003F122D"/>
    <w:rsid w:val="004F654A"/>
    <w:rsid w:val="00620446"/>
    <w:rsid w:val="008769BC"/>
    <w:rsid w:val="008F6425"/>
    <w:rsid w:val="009F336B"/>
    <w:rsid w:val="00AB2722"/>
    <w:rsid w:val="00B221A2"/>
    <w:rsid w:val="00CC3FC7"/>
    <w:rsid w:val="00DA01BD"/>
    <w:rsid w:val="00DC4F33"/>
    <w:rsid w:val="00DF15B8"/>
    <w:rsid w:val="00DF2461"/>
    <w:rsid w:val="00E45B06"/>
    <w:rsid w:val="00F36DEC"/>
    <w:rsid w:val="00F629AB"/>
    <w:rsid w:val="00F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sks36</cp:lastModifiedBy>
  <cp:revision>5</cp:revision>
  <dcterms:created xsi:type="dcterms:W3CDTF">2010-10-31T16:51:00Z</dcterms:created>
  <dcterms:modified xsi:type="dcterms:W3CDTF">2010-10-31T17:58:00Z</dcterms:modified>
</cp:coreProperties>
</file>